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49B6" w:rsidRDefault="006E3D0E">
      <w:pPr>
        <w:pStyle w:val="Default"/>
        <w:rPr>
          <w:rFonts w:ascii="Arial" w:eastAsia="Arial" w:hAnsi="Arial" w:cs="Arial"/>
          <w:b/>
          <w:bCs/>
          <w:sz w:val="24"/>
          <w:szCs w:val="24"/>
          <w:lang w:val="en-US"/>
        </w:rPr>
      </w:pPr>
      <w:r>
        <w:rPr>
          <w:rFonts w:ascii="Arial" w:hAnsi="Arial"/>
          <w:b/>
          <w:bCs/>
          <w:sz w:val="24"/>
          <w:szCs w:val="24"/>
          <w:lang w:val="en-US"/>
        </w:rPr>
        <w:t xml:space="preserve">Robin Schulz - </w:t>
      </w:r>
      <w:r>
        <w:rPr>
          <w:rFonts w:ascii="Arial" w:hAnsi="Arial"/>
          <w:b/>
          <w:bCs/>
          <w:sz w:val="24"/>
          <w:szCs w:val="24"/>
          <w:lang w:val="en-US"/>
        </w:rPr>
        <w:t>“</w:t>
      </w:r>
      <w:r>
        <w:rPr>
          <w:rFonts w:ascii="Arial" w:hAnsi="Arial"/>
          <w:b/>
          <w:bCs/>
          <w:sz w:val="24"/>
          <w:szCs w:val="24"/>
          <w:lang w:val="en-US"/>
        </w:rPr>
        <w:t>OK (feat. James Blunt)</w:t>
      </w:r>
      <w:r>
        <w:rPr>
          <w:rFonts w:ascii="Arial" w:hAnsi="Arial"/>
          <w:b/>
          <w:bCs/>
          <w:sz w:val="24"/>
          <w:szCs w:val="24"/>
          <w:lang w:val="en-US"/>
        </w:rPr>
        <w:t>”</w:t>
      </w:r>
    </w:p>
    <w:p w:rsidR="001C49B6" w:rsidRPr="00086A68" w:rsidRDefault="006E3D0E">
      <w:pPr>
        <w:pStyle w:val="Default"/>
        <w:rPr>
          <w:rFonts w:ascii="Arial" w:eastAsia="Arial" w:hAnsi="Arial" w:cs="Arial"/>
          <w:b/>
          <w:bCs/>
          <w:sz w:val="24"/>
          <w:szCs w:val="24"/>
          <w:lang w:val="en-US"/>
        </w:rPr>
      </w:pPr>
      <w:r w:rsidRPr="00086A68">
        <w:rPr>
          <w:rFonts w:ascii="Arial" w:hAnsi="Arial"/>
          <w:b/>
          <w:bCs/>
          <w:sz w:val="24"/>
          <w:szCs w:val="24"/>
          <w:lang w:val="en-US"/>
        </w:rPr>
        <w:t>Releases: May 19th, 2017</w:t>
      </w:r>
    </w:p>
    <w:p w:rsidR="001C49B6" w:rsidRPr="00086A68" w:rsidRDefault="001C49B6">
      <w:pPr>
        <w:pStyle w:val="Default"/>
        <w:rPr>
          <w:rFonts w:ascii="Arial" w:eastAsia="Arial" w:hAnsi="Arial" w:cs="Arial"/>
          <w:b/>
          <w:bCs/>
          <w:sz w:val="24"/>
          <w:szCs w:val="24"/>
          <w:lang w:val="en-US"/>
        </w:rPr>
      </w:pPr>
    </w:p>
    <w:p w:rsidR="001C49B6" w:rsidRPr="00086A68" w:rsidRDefault="006E3D0E">
      <w:pPr>
        <w:pStyle w:val="Default"/>
        <w:jc w:val="both"/>
        <w:rPr>
          <w:rFonts w:ascii="Arial" w:eastAsia="Arial" w:hAnsi="Arial" w:cs="Arial"/>
          <w:sz w:val="24"/>
          <w:szCs w:val="24"/>
          <w:lang w:val="en-US"/>
        </w:rPr>
      </w:pPr>
      <w:r w:rsidRPr="00086A68">
        <w:rPr>
          <w:rFonts w:ascii="Arial" w:hAnsi="Arial"/>
          <w:sz w:val="24"/>
          <w:szCs w:val="24"/>
          <w:lang w:val="en-US"/>
        </w:rPr>
        <w:t>2017 is set to be another big year for Robin Schulz, as the German superstar DJ and record-setting producer, who has already racked up an astounding 200 something Gold and Platinum awards worldwide, reaches deep into his bag of tricks and delivers his bran</w:t>
      </w:r>
      <w:r w:rsidRPr="00086A68">
        <w:rPr>
          <w:rFonts w:ascii="Arial" w:hAnsi="Arial"/>
          <w:sz w:val="24"/>
          <w:szCs w:val="24"/>
          <w:lang w:val="en-US"/>
        </w:rPr>
        <w:t xml:space="preserve">d new track </w:t>
      </w:r>
      <w:r w:rsidRPr="00086A68">
        <w:rPr>
          <w:rFonts w:ascii="Arial" w:hAnsi="Arial"/>
          <w:b/>
          <w:bCs/>
          <w:sz w:val="24"/>
          <w:szCs w:val="24"/>
          <w:lang w:val="en-US"/>
        </w:rPr>
        <w:t>“</w:t>
      </w:r>
      <w:r w:rsidRPr="00086A68">
        <w:rPr>
          <w:rFonts w:ascii="Arial" w:hAnsi="Arial"/>
          <w:b/>
          <w:bCs/>
          <w:sz w:val="24"/>
          <w:szCs w:val="24"/>
          <w:lang w:val="en-US"/>
        </w:rPr>
        <w:t>OK</w:t>
      </w:r>
      <w:r w:rsidRPr="00086A68">
        <w:rPr>
          <w:rFonts w:ascii="Arial" w:hAnsi="Arial"/>
          <w:b/>
          <w:bCs/>
          <w:sz w:val="24"/>
          <w:szCs w:val="24"/>
          <w:lang w:val="en-US"/>
        </w:rPr>
        <w:t>”</w:t>
      </w:r>
      <w:r w:rsidRPr="00086A68">
        <w:rPr>
          <w:rFonts w:ascii="Arial" w:hAnsi="Arial"/>
          <w:sz w:val="24"/>
          <w:szCs w:val="24"/>
          <w:lang w:val="en-US"/>
        </w:rPr>
        <w:t>. And as if that weren</w:t>
      </w:r>
      <w:r w:rsidRPr="00086A68">
        <w:rPr>
          <w:rFonts w:ascii="Arial" w:hAnsi="Arial"/>
          <w:sz w:val="24"/>
          <w:szCs w:val="24"/>
          <w:lang w:val="en-US"/>
        </w:rPr>
        <w:t>’</w:t>
      </w:r>
      <w:r w:rsidRPr="00086A68">
        <w:rPr>
          <w:rFonts w:ascii="Arial" w:hAnsi="Arial"/>
          <w:sz w:val="24"/>
          <w:szCs w:val="24"/>
          <w:lang w:val="en-US"/>
        </w:rPr>
        <w:t xml:space="preserve">t enough, the promising hit single features </w:t>
      </w:r>
      <w:proofErr w:type="gramStart"/>
      <w:r w:rsidRPr="00086A68">
        <w:rPr>
          <w:rFonts w:ascii="Arial" w:hAnsi="Arial"/>
          <w:sz w:val="24"/>
          <w:szCs w:val="24"/>
          <w:lang w:val="en-US"/>
        </w:rPr>
        <w:t>a highlight</w:t>
      </w:r>
      <w:proofErr w:type="gramEnd"/>
      <w:r w:rsidRPr="00086A68">
        <w:rPr>
          <w:rFonts w:ascii="Arial" w:hAnsi="Arial"/>
          <w:sz w:val="24"/>
          <w:szCs w:val="24"/>
          <w:lang w:val="en-US"/>
        </w:rPr>
        <w:t xml:space="preserve"> collaboration with none other than world-acclaimed British singer/songwriter </w:t>
      </w:r>
      <w:r w:rsidRPr="00086A68">
        <w:rPr>
          <w:rFonts w:ascii="Arial" w:hAnsi="Arial"/>
          <w:b/>
          <w:bCs/>
          <w:sz w:val="24"/>
          <w:szCs w:val="24"/>
          <w:lang w:val="en-US"/>
        </w:rPr>
        <w:t>James Blunt</w:t>
      </w:r>
      <w:r w:rsidRPr="00086A68">
        <w:rPr>
          <w:rFonts w:ascii="Arial" w:hAnsi="Arial"/>
          <w:sz w:val="24"/>
          <w:szCs w:val="24"/>
          <w:lang w:val="en-US"/>
        </w:rPr>
        <w:t xml:space="preserve">. </w:t>
      </w:r>
    </w:p>
    <w:p w:rsidR="001C49B6" w:rsidRPr="00086A68" w:rsidRDefault="001C49B6">
      <w:pPr>
        <w:pStyle w:val="Default"/>
        <w:jc w:val="both"/>
        <w:rPr>
          <w:rFonts w:ascii="Arial" w:eastAsia="Arial" w:hAnsi="Arial" w:cs="Arial"/>
          <w:sz w:val="24"/>
          <w:szCs w:val="24"/>
          <w:lang w:val="en-US"/>
        </w:rPr>
      </w:pPr>
    </w:p>
    <w:p w:rsidR="001C49B6" w:rsidRPr="00086A68" w:rsidRDefault="006E3D0E">
      <w:pPr>
        <w:pStyle w:val="Default"/>
        <w:jc w:val="both"/>
        <w:rPr>
          <w:rFonts w:ascii="Arial" w:eastAsia="Arial" w:hAnsi="Arial" w:cs="Arial"/>
          <w:sz w:val="24"/>
          <w:szCs w:val="24"/>
          <w:lang w:val="en-US"/>
        </w:rPr>
      </w:pPr>
      <w:r w:rsidRPr="00086A68">
        <w:rPr>
          <w:rFonts w:ascii="Arial" w:hAnsi="Arial"/>
          <w:sz w:val="24"/>
          <w:szCs w:val="24"/>
          <w:lang w:val="en-US"/>
        </w:rPr>
        <w:t>Robin Schulz successfully closed out 2016 and lit up the scene with h</w:t>
      </w:r>
      <w:r w:rsidRPr="00086A68">
        <w:rPr>
          <w:rFonts w:ascii="Arial" w:hAnsi="Arial"/>
          <w:sz w:val="24"/>
          <w:szCs w:val="24"/>
          <w:lang w:val="en-US"/>
        </w:rPr>
        <w:t>is outstanding</w:t>
      </w:r>
      <w:r w:rsidRPr="00086A68">
        <w:rPr>
          <w:rFonts w:ascii="Arial" w:hAnsi="Arial"/>
          <w:b/>
          <w:bCs/>
          <w:sz w:val="24"/>
          <w:szCs w:val="24"/>
          <w:lang w:val="en-US"/>
        </w:rPr>
        <w:t xml:space="preserve"> David Guetta</w:t>
      </w:r>
      <w:r w:rsidRPr="00086A68">
        <w:rPr>
          <w:rFonts w:ascii="Arial" w:hAnsi="Arial"/>
          <w:sz w:val="24"/>
          <w:szCs w:val="24"/>
          <w:lang w:val="en-US"/>
        </w:rPr>
        <w:t xml:space="preserve"> </w:t>
      </w:r>
      <w:proofErr w:type="spellStart"/>
      <w:r w:rsidRPr="00086A68">
        <w:rPr>
          <w:rFonts w:ascii="Arial" w:hAnsi="Arial"/>
          <w:sz w:val="24"/>
          <w:szCs w:val="24"/>
          <w:lang w:val="en-US"/>
        </w:rPr>
        <w:t>collab</w:t>
      </w:r>
      <w:proofErr w:type="spellEnd"/>
      <w:r w:rsidRPr="00086A68">
        <w:rPr>
          <w:rFonts w:ascii="Arial" w:hAnsi="Arial"/>
          <w:sz w:val="24"/>
          <w:szCs w:val="24"/>
          <w:lang w:val="en-US"/>
        </w:rPr>
        <w:t xml:space="preserve"> track </w:t>
      </w:r>
      <w:r w:rsidRPr="00086A68">
        <w:rPr>
          <w:rFonts w:ascii="Arial" w:hAnsi="Arial"/>
          <w:b/>
          <w:bCs/>
          <w:sz w:val="24"/>
          <w:szCs w:val="24"/>
          <w:lang w:val="en-US"/>
        </w:rPr>
        <w:t>“</w:t>
      </w:r>
      <w:r w:rsidRPr="00086A68">
        <w:rPr>
          <w:rFonts w:ascii="Arial" w:hAnsi="Arial"/>
          <w:b/>
          <w:bCs/>
          <w:sz w:val="24"/>
          <w:szCs w:val="24"/>
          <w:lang w:val="en-US"/>
        </w:rPr>
        <w:t xml:space="preserve">Shed </w:t>
      </w:r>
      <w:proofErr w:type="gramStart"/>
      <w:r w:rsidRPr="00086A68">
        <w:rPr>
          <w:rFonts w:ascii="Arial" w:hAnsi="Arial"/>
          <w:b/>
          <w:bCs/>
          <w:sz w:val="24"/>
          <w:szCs w:val="24"/>
          <w:lang w:val="en-US"/>
        </w:rPr>
        <w:t>A</w:t>
      </w:r>
      <w:proofErr w:type="gramEnd"/>
      <w:r w:rsidRPr="00086A68">
        <w:rPr>
          <w:rFonts w:ascii="Arial" w:hAnsi="Arial"/>
          <w:b/>
          <w:bCs/>
          <w:sz w:val="24"/>
          <w:szCs w:val="24"/>
          <w:lang w:val="en-US"/>
        </w:rPr>
        <w:t xml:space="preserve"> Light (feat. </w:t>
      </w:r>
      <w:proofErr w:type="gramStart"/>
      <w:r w:rsidRPr="00086A68">
        <w:rPr>
          <w:rFonts w:ascii="Arial" w:hAnsi="Arial"/>
          <w:b/>
          <w:bCs/>
          <w:sz w:val="24"/>
          <w:szCs w:val="24"/>
          <w:lang w:val="en-US"/>
        </w:rPr>
        <w:t>Cheat Codes)</w:t>
      </w:r>
      <w:r w:rsidRPr="00086A68">
        <w:rPr>
          <w:rFonts w:ascii="Arial" w:hAnsi="Arial"/>
          <w:b/>
          <w:bCs/>
          <w:sz w:val="24"/>
          <w:szCs w:val="24"/>
          <w:lang w:val="en-US"/>
        </w:rPr>
        <w:t>”</w:t>
      </w:r>
      <w:r w:rsidRPr="00086A68">
        <w:rPr>
          <w:rFonts w:ascii="Arial" w:hAnsi="Arial"/>
          <w:sz w:val="24"/>
          <w:szCs w:val="24"/>
          <w:lang w:val="en-US"/>
        </w:rPr>
        <w:t>.</w:t>
      </w:r>
      <w:proofErr w:type="gramEnd"/>
      <w:r w:rsidRPr="00086A68">
        <w:rPr>
          <w:rFonts w:ascii="Arial" w:hAnsi="Arial"/>
          <w:sz w:val="24"/>
          <w:szCs w:val="24"/>
          <w:lang w:val="en-US"/>
        </w:rPr>
        <w:t xml:space="preserve"> The meanwhile Gold-certified (Germany) single release surpassed the 100 million streams barrier on Spotify in lig</w:t>
      </w:r>
      <w:r w:rsidR="00086A68" w:rsidRPr="00086A68">
        <w:rPr>
          <w:rFonts w:ascii="Arial" w:hAnsi="Arial"/>
          <w:sz w:val="24"/>
          <w:szCs w:val="24"/>
          <w:lang w:val="en-US"/>
        </w:rPr>
        <w:t xml:space="preserve">ht speed </w:t>
      </w:r>
      <w:r w:rsidR="00086A68">
        <w:rPr>
          <w:rFonts w:ascii="Arial" w:hAnsi="Arial"/>
          <w:sz w:val="24"/>
          <w:szCs w:val="24"/>
          <w:lang w:val="en-US"/>
        </w:rPr>
        <w:t>and is currently at 157</w:t>
      </w:r>
      <w:r w:rsidRPr="00086A68">
        <w:rPr>
          <w:rFonts w:ascii="Arial" w:hAnsi="Arial"/>
          <w:sz w:val="24"/>
          <w:szCs w:val="24"/>
          <w:lang w:val="en-US"/>
        </w:rPr>
        <w:t xml:space="preserve"> million streams and counting. On </w:t>
      </w:r>
      <w:r w:rsidRPr="00086A68">
        <w:rPr>
          <w:rFonts w:ascii="Arial" w:hAnsi="Arial"/>
          <w:sz w:val="24"/>
          <w:szCs w:val="24"/>
          <w:lang w:val="en-US"/>
        </w:rPr>
        <w:t>YouTube, the track has so far generated more than 38 million views (33 million for the lyric video and over 5 million for the official companion video). Then in February, Robin</w:t>
      </w:r>
      <w:bookmarkStart w:id="0" w:name="_GoBack"/>
      <w:bookmarkEnd w:id="0"/>
      <w:r w:rsidRPr="00086A68">
        <w:rPr>
          <w:rFonts w:ascii="Arial" w:hAnsi="Arial"/>
          <w:sz w:val="24"/>
          <w:szCs w:val="24"/>
          <w:lang w:val="en-US"/>
        </w:rPr>
        <w:t xml:space="preserve"> Schulz added another highlight to his exceptional career, when he opened for po</w:t>
      </w:r>
      <w:r w:rsidRPr="00086A68">
        <w:rPr>
          <w:rFonts w:ascii="Arial" w:hAnsi="Arial"/>
          <w:sz w:val="24"/>
          <w:szCs w:val="24"/>
          <w:lang w:val="en-US"/>
        </w:rPr>
        <w:t xml:space="preserve">p icon </w:t>
      </w:r>
      <w:r w:rsidRPr="00086A68">
        <w:rPr>
          <w:rFonts w:ascii="Arial" w:hAnsi="Arial"/>
          <w:b/>
          <w:bCs/>
          <w:sz w:val="24"/>
          <w:szCs w:val="24"/>
          <w:lang w:val="en-US"/>
        </w:rPr>
        <w:t>Justin Bieber</w:t>
      </w:r>
      <w:r w:rsidRPr="00086A68">
        <w:rPr>
          <w:rFonts w:ascii="Arial" w:hAnsi="Arial"/>
          <w:sz w:val="24"/>
          <w:szCs w:val="24"/>
          <w:lang w:val="en-US"/>
        </w:rPr>
        <w:t xml:space="preserve"> at three consecutive stadium shows in Mexico City and worked the sell-out crowd into </w:t>
      </w:r>
      <w:proofErr w:type="gramStart"/>
      <w:r w:rsidRPr="00086A68">
        <w:rPr>
          <w:rFonts w:ascii="Arial" w:hAnsi="Arial"/>
          <w:sz w:val="24"/>
          <w:szCs w:val="24"/>
          <w:lang w:val="en-US"/>
        </w:rPr>
        <w:t>a frenzy</w:t>
      </w:r>
      <w:proofErr w:type="gramEnd"/>
      <w:r w:rsidRPr="00086A68">
        <w:rPr>
          <w:rFonts w:ascii="Arial" w:hAnsi="Arial"/>
          <w:sz w:val="24"/>
          <w:szCs w:val="24"/>
          <w:lang w:val="en-US"/>
        </w:rPr>
        <w:t xml:space="preserve">. </w:t>
      </w:r>
    </w:p>
    <w:p w:rsidR="001C49B6" w:rsidRPr="00086A68" w:rsidRDefault="006E3D0E">
      <w:pPr>
        <w:pStyle w:val="Default"/>
        <w:jc w:val="both"/>
        <w:rPr>
          <w:rFonts w:ascii="Arial" w:eastAsia="Arial" w:hAnsi="Arial" w:cs="Arial"/>
          <w:sz w:val="24"/>
          <w:szCs w:val="24"/>
          <w:lang w:val="en-US"/>
        </w:rPr>
      </w:pPr>
      <w:r w:rsidRPr="00086A68">
        <w:rPr>
          <w:rFonts w:ascii="Arial Unicode MS" w:hAnsi="Arial Unicode MS"/>
          <w:sz w:val="24"/>
          <w:szCs w:val="24"/>
          <w:lang w:val="en-US"/>
        </w:rPr>
        <w:br/>
      </w:r>
      <w:r w:rsidRPr="00086A68">
        <w:rPr>
          <w:rFonts w:ascii="Arial" w:hAnsi="Arial"/>
          <w:sz w:val="24"/>
          <w:szCs w:val="24"/>
          <w:lang w:val="en-US"/>
        </w:rPr>
        <w:t>Germany</w:t>
      </w:r>
      <w:r w:rsidRPr="00086A68">
        <w:rPr>
          <w:rFonts w:ascii="Arial" w:hAnsi="Arial"/>
          <w:sz w:val="24"/>
          <w:szCs w:val="24"/>
          <w:lang w:val="en-US"/>
        </w:rPr>
        <w:t>’</w:t>
      </w:r>
      <w:r w:rsidRPr="00086A68">
        <w:rPr>
          <w:rFonts w:ascii="Arial" w:hAnsi="Arial"/>
          <w:sz w:val="24"/>
          <w:szCs w:val="24"/>
          <w:lang w:val="en-US"/>
        </w:rPr>
        <w:t>s most successful artist of the past two decades has more than lived up to expectations and made a name for himself across the glo</w:t>
      </w:r>
      <w:r w:rsidRPr="00086A68">
        <w:rPr>
          <w:rFonts w:ascii="Arial" w:hAnsi="Arial"/>
          <w:sz w:val="24"/>
          <w:szCs w:val="24"/>
          <w:lang w:val="en-US"/>
        </w:rPr>
        <w:t xml:space="preserve">be, as he readies yet another musical stroke of genius. </w:t>
      </w:r>
      <w:r w:rsidRPr="00086A68">
        <w:rPr>
          <w:rFonts w:ascii="Arial" w:hAnsi="Arial"/>
          <w:b/>
          <w:bCs/>
          <w:sz w:val="24"/>
          <w:szCs w:val="24"/>
          <w:lang w:val="en-US"/>
        </w:rPr>
        <w:t>“</w:t>
      </w:r>
      <w:r w:rsidRPr="00086A68">
        <w:rPr>
          <w:rFonts w:ascii="Arial" w:hAnsi="Arial"/>
          <w:b/>
          <w:bCs/>
          <w:sz w:val="24"/>
          <w:szCs w:val="24"/>
          <w:lang w:val="en-US"/>
        </w:rPr>
        <w:t>OK (feat. James Blunt)</w:t>
      </w:r>
      <w:r w:rsidRPr="00086A68">
        <w:rPr>
          <w:rFonts w:ascii="Arial" w:hAnsi="Arial"/>
          <w:b/>
          <w:bCs/>
          <w:sz w:val="24"/>
          <w:szCs w:val="24"/>
          <w:lang w:val="en-US"/>
        </w:rPr>
        <w:t>”</w:t>
      </w:r>
      <w:r w:rsidRPr="00086A68">
        <w:rPr>
          <w:rFonts w:ascii="Arial" w:hAnsi="Arial"/>
          <w:sz w:val="24"/>
          <w:szCs w:val="24"/>
          <w:lang w:val="en-US"/>
        </w:rPr>
        <w:t xml:space="preserve"> unmistakably bears his signature sound. Opening on a gorgeous piano riff along the horizon, the melodious track slowly evolves into an ethereal deep house anthem, carried by the distinctive voice of James Blunt, reminding us that with the right person at </w:t>
      </w:r>
      <w:r w:rsidRPr="00086A68">
        <w:rPr>
          <w:rFonts w:ascii="Arial" w:hAnsi="Arial"/>
          <w:sz w:val="24"/>
          <w:szCs w:val="24"/>
          <w:lang w:val="en-US"/>
        </w:rPr>
        <w:t xml:space="preserve">your side: </w:t>
      </w:r>
      <w:r w:rsidRPr="00086A68">
        <w:rPr>
          <w:rFonts w:ascii="Arial" w:hAnsi="Arial"/>
          <w:i/>
          <w:iCs/>
          <w:sz w:val="24"/>
          <w:szCs w:val="24"/>
          <w:lang w:val="en-US"/>
        </w:rPr>
        <w:t>„</w:t>
      </w:r>
      <w:r w:rsidRPr="00086A68">
        <w:rPr>
          <w:rFonts w:ascii="Arial" w:hAnsi="Arial"/>
          <w:i/>
          <w:iCs/>
          <w:sz w:val="24"/>
          <w:szCs w:val="24"/>
          <w:lang w:val="en-US"/>
        </w:rPr>
        <w:t>It</w:t>
      </w:r>
      <w:r w:rsidRPr="00086A68">
        <w:rPr>
          <w:rFonts w:ascii="Arial" w:hAnsi="Arial"/>
          <w:i/>
          <w:iCs/>
          <w:sz w:val="24"/>
          <w:szCs w:val="24"/>
          <w:lang w:val="en-US"/>
        </w:rPr>
        <w:t>’</w:t>
      </w:r>
      <w:r w:rsidRPr="00086A68">
        <w:rPr>
          <w:rFonts w:ascii="Arial" w:hAnsi="Arial"/>
          <w:i/>
          <w:iCs/>
          <w:sz w:val="24"/>
          <w:szCs w:val="24"/>
          <w:lang w:val="en-US"/>
        </w:rPr>
        <w:t xml:space="preserve">s </w:t>
      </w:r>
      <w:proofErr w:type="spellStart"/>
      <w:r w:rsidRPr="00086A68">
        <w:rPr>
          <w:rFonts w:ascii="Arial" w:hAnsi="Arial"/>
          <w:i/>
          <w:iCs/>
          <w:sz w:val="24"/>
          <w:szCs w:val="24"/>
          <w:lang w:val="en-US"/>
        </w:rPr>
        <w:t>gonna</w:t>
      </w:r>
      <w:proofErr w:type="spellEnd"/>
      <w:r w:rsidRPr="00086A68">
        <w:rPr>
          <w:rFonts w:ascii="Arial" w:hAnsi="Arial"/>
          <w:i/>
          <w:iCs/>
          <w:sz w:val="24"/>
          <w:szCs w:val="24"/>
          <w:lang w:val="en-US"/>
        </w:rPr>
        <w:t xml:space="preserve"> be okay</w:t>
      </w:r>
      <w:proofErr w:type="gramStart"/>
      <w:r w:rsidRPr="00086A68">
        <w:rPr>
          <w:rFonts w:ascii="Arial" w:hAnsi="Arial"/>
          <w:i/>
          <w:iCs/>
          <w:sz w:val="24"/>
          <w:szCs w:val="24"/>
          <w:lang w:val="en-US"/>
        </w:rPr>
        <w:t>!</w:t>
      </w:r>
      <w:r w:rsidRPr="00086A68">
        <w:rPr>
          <w:rFonts w:ascii="Arial" w:hAnsi="Arial"/>
          <w:i/>
          <w:iCs/>
          <w:sz w:val="24"/>
          <w:szCs w:val="24"/>
          <w:lang w:val="en-US"/>
        </w:rPr>
        <w:t>“</w:t>
      </w:r>
      <w:proofErr w:type="gramEnd"/>
    </w:p>
    <w:p w:rsidR="001C49B6" w:rsidRPr="00086A68" w:rsidRDefault="001C49B6">
      <w:pPr>
        <w:pStyle w:val="Default"/>
        <w:jc w:val="both"/>
        <w:rPr>
          <w:rFonts w:ascii="Arial" w:eastAsia="Arial" w:hAnsi="Arial" w:cs="Arial"/>
          <w:sz w:val="24"/>
          <w:szCs w:val="24"/>
          <w:lang w:val="en-US"/>
        </w:rPr>
      </w:pPr>
    </w:p>
    <w:p w:rsidR="001C49B6" w:rsidRPr="00086A68" w:rsidRDefault="006E3D0E">
      <w:pPr>
        <w:pStyle w:val="Default"/>
        <w:jc w:val="both"/>
        <w:rPr>
          <w:lang w:val="en-US"/>
        </w:rPr>
      </w:pPr>
      <w:r w:rsidRPr="00086A68">
        <w:rPr>
          <w:rFonts w:ascii="Arial" w:hAnsi="Arial"/>
          <w:sz w:val="24"/>
          <w:szCs w:val="24"/>
          <w:lang w:val="en-US"/>
        </w:rPr>
        <w:t xml:space="preserve">Robin Schulz drops the perfect tune to headline another summer season. </w:t>
      </w:r>
      <w:r w:rsidRPr="00086A68">
        <w:rPr>
          <w:rFonts w:ascii="Arial" w:hAnsi="Arial"/>
          <w:b/>
          <w:bCs/>
          <w:sz w:val="24"/>
          <w:szCs w:val="24"/>
          <w:lang w:val="en-US"/>
        </w:rPr>
        <w:t>“</w:t>
      </w:r>
      <w:r w:rsidRPr="00086A68">
        <w:rPr>
          <w:rFonts w:ascii="Arial" w:hAnsi="Arial"/>
          <w:b/>
          <w:bCs/>
          <w:sz w:val="24"/>
          <w:szCs w:val="24"/>
          <w:lang w:val="en-US"/>
        </w:rPr>
        <w:t>OK (feat. James Blunt)</w:t>
      </w:r>
      <w:r w:rsidRPr="00086A68">
        <w:rPr>
          <w:rFonts w:ascii="Arial" w:hAnsi="Arial"/>
          <w:b/>
          <w:bCs/>
          <w:sz w:val="24"/>
          <w:szCs w:val="24"/>
          <w:lang w:val="en-US"/>
        </w:rPr>
        <w:t>”</w:t>
      </w:r>
      <w:r w:rsidRPr="00086A68">
        <w:rPr>
          <w:rFonts w:ascii="Arial" w:hAnsi="Arial"/>
          <w:sz w:val="24"/>
          <w:szCs w:val="24"/>
          <w:lang w:val="en-US"/>
        </w:rPr>
        <w:t xml:space="preserve"> will be available everywhere as of May 19th. </w:t>
      </w:r>
    </w:p>
    <w:sectPr w:rsidR="001C49B6" w:rsidRPr="00086A68">
      <w:headerReference w:type="default" r:id="rId7"/>
      <w:footerReference w:type="default" r:id="rId8"/>
      <w:pgSz w:w="11900" w:h="16840"/>
      <w:pgMar w:top="1134" w:right="1134" w:bottom="1134" w:left="1134" w:header="709" w:footer="85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3D0E" w:rsidRDefault="006E3D0E">
      <w:r>
        <w:separator/>
      </w:r>
    </w:p>
  </w:endnote>
  <w:endnote w:type="continuationSeparator" w:id="0">
    <w:p w:rsidR="006E3D0E" w:rsidRDefault="006E3D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49B6" w:rsidRDefault="001C49B6">
    <w:pPr>
      <w:pStyle w:val="Header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3D0E" w:rsidRDefault="006E3D0E">
      <w:r>
        <w:separator/>
      </w:r>
    </w:p>
  </w:footnote>
  <w:footnote w:type="continuationSeparator" w:id="0">
    <w:p w:rsidR="006E3D0E" w:rsidRDefault="006E3D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49B6" w:rsidRDefault="001C49B6">
    <w:pPr>
      <w:pStyle w:val="HeaderFoo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
  <w:rsids>
    <w:rsidRoot w:val="001C49B6"/>
    <w:rsid w:val="00086A68"/>
    <w:rsid w:val="001C49B6"/>
    <w:rsid w:val="006E3D0E"/>
    <w:rsid w:val="00BC108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Arial Unicode MS" w:hAnsi="Times New Roman" w:cs="Times New Roman"/>
        <w:bdr w:val="nil"/>
        <w:lang w:val="de-DE" w:eastAsia="de-DE"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rPr>
      <w:sz w:val="24"/>
      <w:szCs w:val="24"/>
      <w:lang w:val="en-US"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HeaderFooter">
    <w:name w:val="Header &amp; Footer"/>
    <w:pPr>
      <w:tabs>
        <w:tab w:val="right" w:pos="9020"/>
      </w:tabs>
    </w:pPr>
    <w:rPr>
      <w:rFonts w:ascii="Helvetica" w:hAnsi="Helvetica" w:cs="Arial Unicode MS"/>
      <w:color w:val="000000"/>
      <w:sz w:val="24"/>
      <w:szCs w:val="24"/>
    </w:rPr>
  </w:style>
  <w:style w:type="paragraph" w:customStyle="1" w:styleId="Default">
    <w:name w:val="Default"/>
    <w:rPr>
      <w:rFonts w:ascii="Helvetica" w:hAnsi="Helvetica" w:cs="Arial Unicode MS"/>
      <w:color w:val="000000"/>
      <w:sz w:val="22"/>
      <w:szCs w:val="22"/>
      <w:u w:color="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Arial Unicode MS" w:hAnsi="Times New Roman" w:cs="Times New Roman"/>
        <w:bdr w:val="nil"/>
        <w:lang w:val="de-DE" w:eastAsia="de-DE"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rPr>
      <w:sz w:val="24"/>
      <w:szCs w:val="24"/>
      <w:lang w:val="en-US"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HeaderFooter">
    <w:name w:val="Header &amp; Footer"/>
    <w:pPr>
      <w:tabs>
        <w:tab w:val="right" w:pos="9020"/>
      </w:tabs>
    </w:pPr>
    <w:rPr>
      <w:rFonts w:ascii="Helvetica" w:hAnsi="Helvetica" w:cs="Arial Unicode MS"/>
      <w:color w:val="000000"/>
      <w:sz w:val="24"/>
      <w:szCs w:val="24"/>
    </w:rPr>
  </w:style>
  <w:style w:type="paragraph" w:customStyle="1" w:styleId="Default">
    <w:name w:val="Default"/>
    <w:rPr>
      <w:rFonts w:ascii="Helvetica" w:hAnsi="Helvetica" w:cs="Arial Unicode MS"/>
      <w:color w:val="000000"/>
      <w:sz w:val="22"/>
      <w:szCs w:val="22"/>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Blank">
  <a:themeElements>
    <a:clrScheme name="Blank">
      <a:dk1>
        <a:srgbClr val="000000"/>
      </a:dk1>
      <a:lt1>
        <a:srgbClr val="FFFFFF"/>
      </a:lt1>
      <a:dk2>
        <a:srgbClr val="A7A7A7"/>
      </a:dk2>
      <a:lt2>
        <a:srgbClr val="535353"/>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5400" dir="5400000" rotWithShape="0">
            <a:srgbClr val="000000">
              <a:alpha val="50000"/>
            </a:srgbClr>
          </a:outerShdw>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5400" dir="5400000" rotWithShape="0">
            <a:srgbClr val="000000">
              <a:alpha val="50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254</Words>
  <Characters>1604</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Warner Music Group</Company>
  <LinksUpToDate>false</LinksUpToDate>
  <CharactersWithSpaces>1855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Schmiedl, Monique</dc:creator>
  <cp:lastModifiedBy>Monique Schmiedl</cp:lastModifiedBy>
  <cp:revision>2</cp:revision>
  <dcterms:created xsi:type="dcterms:W3CDTF">2017-04-28T08:15:00Z</dcterms:created>
  <dcterms:modified xsi:type="dcterms:W3CDTF">2017-04-28T08:15:00Z</dcterms:modified>
</cp:coreProperties>
</file>